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ПОЛИТИКА ОБРАБОТКИ ПЕРСОНАЛЬНЫХ ДАННЫХ</w:t>
      </w:r>
    </w:p>
    <w:p>
      <w:pPr>
        <w:jc w:val="center"/>
      </w:pPr>
      <w:r>
        <w:rPr>
          <w:rFonts w:ascii="Arial" w:hAnsi="Arial"/>
          <w:b/>
          <w:sz w:val="20"/>
        </w:rPr>
        <w:t>сервиса «Твой ВПС»</w:t>
        <w:br/>
        <w:t>Редакция от 09.06.2026</w:t>
      </w:r>
    </w:p>
    <w:p>
      <w:pPr>
        <w:ind w:firstLine="283"/>
      </w:pPr>
      <w:r>
        <w:rPr>
          <w:rFonts w:ascii="Arial" w:hAnsi="Arial"/>
          <w:sz w:val="20"/>
        </w:rPr>
        <w:t>Индивидуальный предприниматель Полищук Артем Николаевич, ОГРНИП 323547600134471, ИНН 540432341159, далее «Оператор», публикует настоящую Политику обработки персональных данных, далее «Политика», в отношении пользователей сайта https://tvoivps.ru и цифровой платформы «Твой ВПС».</w:t>
      </w:r>
    </w:p>
    <w:p>
      <w:pPr>
        <w:ind w:firstLine="283"/>
      </w:pPr>
      <w:r>
        <w:rPr>
          <w:rFonts w:ascii="Arial" w:hAnsi="Arial"/>
          <w:sz w:val="20"/>
        </w:rPr>
        <w:t>Политика определяет порядок обработки персональных данных, меры по их защите, права субъектов персональных данных и порядок направления обращений Оператору.</w:t>
      </w:r>
    </w:p>
    <w:p>
      <w:pPr>
        <w:pStyle w:val="Heading1"/>
      </w:pPr>
      <w:r>
        <w:t>1. Термины</w:t>
      </w:r>
    </w:p>
    <w:p>
      <w:pPr>
        <w:ind w:firstLine="283"/>
      </w:pPr>
      <w:r>
        <w:rPr>
          <w:rFonts w:ascii="Arial" w:hAnsi="Arial"/>
          <w:sz w:val="20"/>
        </w:rPr>
        <w:t>1.1. Персональные данные — любая информация, относящаяся прямо или косвенно к определенному или определяемому физическому лицу.</w:t>
      </w:r>
    </w:p>
    <w:p>
      <w:pPr>
        <w:ind w:firstLine="283"/>
      </w:pPr>
      <w:r>
        <w:rPr>
          <w:rFonts w:ascii="Arial" w:hAnsi="Arial"/>
          <w:sz w:val="20"/>
        </w:rPr>
        <w:t>1.2. Обработка персональных данных — любое действие или совокупность действий с персональными данными, включая сбор, запись, систематизацию, накопление, хранение, уточнение, использование, передачу, обезличивание, блокирование, удаление и уничтожение.</w:t>
      </w:r>
    </w:p>
    <w:p>
      <w:pPr>
        <w:ind w:firstLine="283"/>
      </w:pPr>
      <w:r>
        <w:rPr>
          <w:rFonts w:ascii="Arial" w:hAnsi="Arial"/>
          <w:sz w:val="20"/>
        </w:rPr>
        <w:t>1.3. Пользователь — физическое лицо, использующее сайт, оформляющее заказ, оплачивающее доступ, направляющее обращение или использующее Платформу.</w:t>
      </w:r>
    </w:p>
    <w:p>
      <w:pPr>
        <w:ind w:firstLine="283"/>
      </w:pPr>
      <w:r>
        <w:rPr>
          <w:rFonts w:ascii="Arial" w:hAnsi="Arial"/>
          <w:sz w:val="20"/>
        </w:rPr>
        <w:t>1.4. Платформа — цифровой сервис «Твой ВПС», размещенный на сайте https://tvoivps.ru.</w:t>
      </w:r>
    </w:p>
    <w:p>
      <w:pPr>
        <w:ind w:firstLine="283"/>
      </w:pPr>
      <w:r>
        <w:rPr>
          <w:rFonts w:ascii="Arial" w:hAnsi="Arial"/>
          <w:sz w:val="20"/>
        </w:rPr>
        <w:t>1.5. Виртуальная среда — технический ресурс, доступ к которому может предоставляться через Платформу с использованием сторонних инфраструктурных провайдеров, в том числе в Германии.</w:t>
      </w:r>
    </w:p>
    <w:p>
      <w:pPr>
        <w:pStyle w:val="Heading1"/>
      </w:pPr>
      <w:r>
        <w:t>2. Общие положения</w:t>
      </w:r>
    </w:p>
    <w:p>
      <w:pPr>
        <w:ind w:firstLine="283"/>
      </w:pPr>
      <w:r>
        <w:rPr>
          <w:rFonts w:ascii="Arial" w:hAnsi="Arial"/>
          <w:sz w:val="20"/>
        </w:rPr>
        <w:t>2.1. Оператор обрабатывает персональные данные на законной и справедливой основе, только для заранее определенных и законных целей.</w:t>
      </w:r>
    </w:p>
    <w:p>
      <w:pPr>
        <w:ind w:firstLine="283"/>
      </w:pPr>
      <w:r>
        <w:rPr>
          <w:rFonts w:ascii="Arial" w:hAnsi="Arial"/>
          <w:sz w:val="20"/>
        </w:rPr>
        <w:t>2.2. Оператор не проверяет достоверность персональных данных, предоставляемых Пользователем, и исходит из того, что Пользователь предоставляет актуальные и достоверные сведения.</w:t>
      </w:r>
    </w:p>
    <w:p>
      <w:pPr>
        <w:ind w:firstLine="283"/>
      </w:pPr>
      <w:r>
        <w:rPr>
          <w:rFonts w:ascii="Arial" w:hAnsi="Arial"/>
          <w:sz w:val="20"/>
        </w:rPr>
        <w:t>2.3. Использование сайта, оформление заказа, оплата доступа, направление обращения или проставление отметки согласия означает согласие Пользователя с настоящей Политикой в соответствующей части.</w:t>
      </w:r>
    </w:p>
    <w:p>
      <w:pPr>
        <w:ind w:firstLine="283"/>
      </w:pPr>
      <w:r>
        <w:rPr>
          <w:rFonts w:ascii="Arial" w:hAnsi="Arial"/>
          <w:sz w:val="20"/>
        </w:rPr>
        <w:t>2.4. Политика применяется только к сайту и Платформе Оператора. Оператор не отвечает за сайты и сервисы третьих лиц, на которые Пользователь может перейти по внешним ссылкам.</w:t>
      </w:r>
    </w:p>
    <w:p>
      <w:pPr>
        <w:pStyle w:val="Heading1"/>
      </w:pPr>
      <w:r>
        <w:t>3. Состав обрабатываемых персональных данных</w:t>
      </w:r>
    </w:p>
    <w:p>
      <w:pPr>
        <w:ind w:firstLine="283"/>
      </w:pPr>
      <w:r>
        <w:rPr>
          <w:rFonts w:ascii="Arial" w:hAnsi="Arial"/>
          <w:sz w:val="20"/>
        </w:rPr>
        <w:t>3.1. Оператор может обрабатывать следующие категории персональных данных Пользователя:</w:t>
      </w:r>
    </w:p>
    <w:p>
      <w:pPr>
        <w:pStyle w:val="ListBullet"/>
        <w:ind w:left="397"/>
      </w:pPr>
      <w:r>
        <w:rPr>
          <w:rFonts w:ascii="Arial" w:hAnsi="Arial"/>
          <w:sz w:val="20"/>
        </w:rPr>
        <w:t>фамилия, имя, отчество, если Пользователь указывает их при оформлении заказа или обращении;</w:t>
      </w:r>
    </w:p>
    <w:p>
      <w:pPr>
        <w:pStyle w:val="ListBullet"/>
        <w:ind w:left="397"/>
      </w:pPr>
      <w:r>
        <w:rPr>
          <w:rFonts w:ascii="Arial" w:hAnsi="Arial"/>
          <w:sz w:val="20"/>
        </w:rPr>
        <w:t>номер телефона;</w:t>
      </w:r>
    </w:p>
    <w:p>
      <w:pPr>
        <w:pStyle w:val="ListBullet"/>
        <w:ind w:left="397"/>
      </w:pPr>
      <w:r>
        <w:rPr>
          <w:rFonts w:ascii="Arial" w:hAnsi="Arial"/>
          <w:sz w:val="20"/>
        </w:rPr>
        <w:t>адрес электронной почты;</w:t>
      </w:r>
    </w:p>
    <w:p>
      <w:pPr>
        <w:pStyle w:val="ListBullet"/>
        <w:ind w:left="397"/>
      </w:pPr>
      <w:r>
        <w:rPr>
          <w:rFonts w:ascii="Arial" w:hAnsi="Arial"/>
          <w:sz w:val="20"/>
        </w:rPr>
        <w:t>сведения о заказе, выбранном тарифе, сроке подписки, статусе оплаты и предоставлении доступа;</w:t>
      </w:r>
    </w:p>
    <w:p>
      <w:pPr>
        <w:pStyle w:val="ListBullet"/>
        <w:ind w:left="397"/>
      </w:pPr>
      <w:r>
        <w:rPr>
          <w:rFonts w:ascii="Arial" w:hAnsi="Arial"/>
          <w:sz w:val="20"/>
        </w:rPr>
        <w:t>платежные идентификаторы, номер заказа, данные о способе оплаты и статусе платежа без хранения полного номера банковской карты;</w:t>
      </w:r>
    </w:p>
    <w:p>
      <w:pPr>
        <w:pStyle w:val="ListBullet"/>
        <w:ind w:left="397"/>
      </w:pPr>
      <w:r>
        <w:rPr>
          <w:rFonts w:ascii="Arial" w:hAnsi="Arial"/>
          <w:sz w:val="20"/>
        </w:rPr>
        <w:t>текст обращений, сообщений, заявлений, претензий и ответов поддержки;</w:t>
      </w:r>
    </w:p>
    <w:p>
      <w:pPr>
        <w:pStyle w:val="ListBullet"/>
        <w:ind w:left="397"/>
      </w:pPr>
      <w:r>
        <w:rPr>
          <w:rFonts w:ascii="Arial" w:hAnsi="Arial"/>
          <w:sz w:val="20"/>
        </w:rPr>
        <w:t>технические данные: IP-адрес, сведения о браузере, устройстве, операционной системе, дате и времени посещения, источнике перехода, cookie и аналогичные технические идентификаторы;</w:t>
      </w:r>
    </w:p>
    <w:p>
      <w:pPr>
        <w:pStyle w:val="ListBullet"/>
        <w:ind w:left="397"/>
      </w:pPr>
      <w:r>
        <w:rPr>
          <w:rFonts w:ascii="Arial" w:hAnsi="Arial"/>
          <w:sz w:val="20"/>
        </w:rPr>
        <w:t>иные сведения, которые Пользователь самостоятельно предоставляет через формы сайта или интерфейсы Платформы.</w:t>
      </w:r>
    </w:p>
    <w:p>
      <w:pPr>
        <w:ind w:firstLine="283"/>
      </w:pPr>
      <w:r>
        <w:rPr>
          <w:rFonts w:ascii="Arial" w:hAnsi="Arial"/>
          <w:sz w:val="20"/>
        </w:rPr>
        <w:t>3.2. Оператор не запрашивает целенаправленно специальные категории персональных данных и биометрические персональные данные. Пользователь не должен направлять такие данные через формы сайта, обращения или иные каналы связи, если это прямо не требуется для использования сервиса.</w:t>
      </w:r>
    </w:p>
    <w:p>
      <w:pPr>
        <w:ind w:firstLine="283"/>
      </w:pPr>
      <w:r>
        <w:rPr>
          <w:rFonts w:ascii="Arial" w:hAnsi="Arial"/>
          <w:sz w:val="20"/>
        </w:rPr>
        <w:t>3.3. Оператор не хранит полные данные банковских карт. Обработка платежей осуществляется платежными сервисами и банками на их стороне в соответствии с их правилами и требованиями законодательства.</w:t>
      </w:r>
    </w:p>
    <w:p>
      <w:pPr>
        <w:pStyle w:val="Heading1"/>
      </w:pPr>
      <w:r>
        <w:t>4. Цели обработки персональных данных</w:t>
      </w:r>
    </w:p>
    <w:p>
      <w:pPr>
        <w:ind w:firstLine="283"/>
      </w:pPr>
      <w:r>
        <w:rPr>
          <w:rFonts w:ascii="Arial" w:hAnsi="Arial"/>
          <w:sz w:val="20"/>
        </w:rPr>
        <w:t>4.1. Оператор обрабатывает персональные данные Пользователей в следующих целях:</w:t>
      </w:r>
    </w:p>
    <w:p>
      <w:pPr>
        <w:pStyle w:val="ListBullet"/>
        <w:ind w:left="397"/>
      </w:pPr>
      <w:r>
        <w:rPr>
          <w:rFonts w:ascii="Arial" w:hAnsi="Arial"/>
          <w:sz w:val="20"/>
        </w:rPr>
        <w:t>регистрация и обработка заказа;</w:t>
      </w:r>
    </w:p>
    <w:p>
      <w:pPr>
        <w:pStyle w:val="ListBullet"/>
        <w:ind w:left="397"/>
      </w:pPr>
      <w:r>
        <w:rPr>
          <w:rFonts w:ascii="Arial" w:hAnsi="Arial"/>
          <w:sz w:val="20"/>
        </w:rPr>
        <w:t>прием оплаты и идентификация платежа;</w:t>
      </w:r>
    </w:p>
    <w:p>
      <w:pPr>
        <w:pStyle w:val="ListBullet"/>
        <w:ind w:left="397"/>
      </w:pPr>
      <w:r>
        <w:rPr>
          <w:rFonts w:ascii="Arial" w:hAnsi="Arial"/>
          <w:sz w:val="20"/>
        </w:rPr>
        <w:t>направление индивидуальной ссылки доступа, инструкции, параметров подключения и уведомлений по заказу;</w:t>
      </w:r>
    </w:p>
    <w:p>
      <w:pPr>
        <w:pStyle w:val="ListBullet"/>
        <w:ind w:left="397"/>
      </w:pPr>
      <w:r>
        <w:rPr>
          <w:rFonts w:ascii="Arial" w:hAnsi="Arial"/>
          <w:sz w:val="20"/>
        </w:rPr>
        <w:t>предоставление доступа к Платформе и сопровождение подписки;</w:t>
      </w:r>
    </w:p>
    <w:p>
      <w:pPr>
        <w:pStyle w:val="ListBullet"/>
        <w:ind w:left="397"/>
      </w:pPr>
      <w:r>
        <w:rPr>
          <w:rFonts w:ascii="Arial" w:hAnsi="Arial"/>
          <w:sz w:val="20"/>
        </w:rPr>
        <w:t>оказание базовой помощи при первом подключении;</w:t>
      </w:r>
    </w:p>
    <w:p>
      <w:pPr>
        <w:pStyle w:val="ListBullet"/>
        <w:ind w:left="397"/>
      </w:pPr>
      <w:r>
        <w:rPr>
          <w:rFonts w:ascii="Arial" w:hAnsi="Arial"/>
          <w:sz w:val="20"/>
        </w:rPr>
        <w:t>обработка обращений, заявлений, претензий, запросов на отказ или возврат;</w:t>
      </w:r>
    </w:p>
    <w:p>
      <w:pPr>
        <w:pStyle w:val="ListBullet"/>
        <w:ind w:left="397"/>
      </w:pPr>
      <w:r>
        <w:rPr>
          <w:rFonts w:ascii="Arial" w:hAnsi="Arial"/>
          <w:sz w:val="20"/>
        </w:rPr>
        <w:t>исполнение публичной оферты и требований законодательства РФ;</w:t>
      </w:r>
    </w:p>
    <w:p>
      <w:pPr>
        <w:pStyle w:val="ListBullet"/>
        <w:ind w:left="397"/>
      </w:pPr>
      <w:r>
        <w:rPr>
          <w:rFonts w:ascii="Arial" w:hAnsi="Arial"/>
          <w:sz w:val="20"/>
        </w:rPr>
        <w:t>формирование и направление кассовых чеков и иных платежных документов;</w:t>
      </w:r>
    </w:p>
    <w:p>
      <w:pPr>
        <w:pStyle w:val="ListBullet"/>
        <w:ind w:left="397"/>
      </w:pPr>
      <w:r>
        <w:rPr>
          <w:rFonts w:ascii="Arial" w:hAnsi="Arial"/>
          <w:sz w:val="20"/>
        </w:rPr>
        <w:t>обеспечение безопасности сайта, Платформы, предотвращение злоупотреблений, нарушений и несанкционированного доступа;</w:t>
      </w:r>
    </w:p>
    <w:p>
      <w:pPr>
        <w:pStyle w:val="ListBullet"/>
        <w:ind w:left="397"/>
      </w:pPr>
      <w:r>
        <w:rPr>
          <w:rFonts w:ascii="Arial" w:hAnsi="Arial"/>
          <w:sz w:val="20"/>
        </w:rPr>
        <w:t>ведение учета обращений, платежей, оказанных услуг и действий, необходимых для защиты прав Оператора и Пользователя;</w:t>
      </w:r>
    </w:p>
    <w:p>
      <w:pPr>
        <w:pStyle w:val="ListBullet"/>
        <w:ind w:left="397"/>
      </w:pPr>
      <w:r>
        <w:rPr>
          <w:rFonts w:ascii="Arial" w:hAnsi="Arial"/>
          <w:sz w:val="20"/>
        </w:rPr>
        <w:t>аналитика работы сайта и улучшение качества сервиса при использовании cookie и технических данных.</w:t>
      </w:r>
    </w:p>
    <w:p>
      <w:pPr>
        <w:pStyle w:val="Heading1"/>
      </w:pPr>
      <w:r>
        <w:t>5. Правовые основания обработки</w:t>
      </w:r>
    </w:p>
    <w:p>
      <w:pPr>
        <w:ind w:firstLine="283"/>
      </w:pPr>
      <w:r>
        <w:rPr>
          <w:rFonts w:ascii="Arial" w:hAnsi="Arial"/>
          <w:sz w:val="20"/>
        </w:rPr>
        <w:t>5.1. Правовыми основаниями обработки персональных данных являются: согласие Пользователя, публичная оферта и договорные отношения с Пользователем, требования законодательства РФ, а также законные интересы Оператора по обеспечению работы сайта, Платформы, безопасности, учета и защиты прав.</w:t>
      </w:r>
    </w:p>
    <w:p>
      <w:pPr>
        <w:ind w:firstLine="283"/>
      </w:pPr>
      <w:r>
        <w:rPr>
          <w:rFonts w:ascii="Arial" w:hAnsi="Arial"/>
          <w:sz w:val="20"/>
        </w:rPr>
        <w:t>5.2. Согласие Пользователя может быть выражено путем проставления отметки в чекбоксе, отправки формы, оплаты заказа, использования сайта или иного интерфейса, если соответствующее действие прямо связано с обработкой персональных данных.</w:t>
      </w:r>
    </w:p>
    <w:p>
      <w:pPr>
        <w:pStyle w:val="Heading1"/>
      </w:pPr>
      <w:r>
        <w:t>6. Порядок и способы обработки</w:t>
      </w:r>
    </w:p>
    <w:p>
      <w:pPr>
        <w:ind w:firstLine="283"/>
      </w:pPr>
      <w:r>
        <w:rPr>
          <w:rFonts w:ascii="Arial" w:hAnsi="Arial"/>
          <w:sz w:val="20"/>
        </w:rPr>
        <w:t>6.1. Обработка персональных данных осуществляется с использованием средств автоматизации и без использования таких средств.</w:t>
      </w:r>
    </w:p>
    <w:p>
      <w:pPr>
        <w:ind w:firstLine="283"/>
      </w:pPr>
      <w:r>
        <w:rPr>
          <w:rFonts w:ascii="Arial" w:hAnsi="Arial"/>
          <w:sz w:val="20"/>
        </w:rPr>
        <w:t>6.2. Оператор осуществляет сбор, запись, систематизацию, накопление, хранение, уточнение, использование, передачу, обезличивание, блокирование, удаление и уничтожение персональных данных в объеме, необходимом для достижения целей обработки.</w:t>
      </w:r>
    </w:p>
    <w:p>
      <w:pPr>
        <w:ind w:firstLine="283"/>
      </w:pPr>
      <w:r>
        <w:rPr>
          <w:rFonts w:ascii="Arial" w:hAnsi="Arial"/>
          <w:sz w:val="20"/>
        </w:rPr>
        <w:t>6.3. Оператор принимает необходимые правовые,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предоставления, распространения и иных неправомерных действий.</w:t>
      </w:r>
    </w:p>
    <w:p>
      <w:pPr>
        <w:pStyle w:val="Heading1"/>
      </w:pPr>
      <w:r>
        <w:t>7. Хранение персональных данных</w:t>
      </w:r>
    </w:p>
    <w:p>
      <w:pPr>
        <w:ind w:firstLine="283"/>
      </w:pPr>
      <w:r>
        <w:rPr>
          <w:rFonts w:ascii="Arial" w:hAnsi="Arial"/>
          <w:sz w:val="20"/>
        </w:rPr>
        <w:t>7.1. Персональные данные хранятся не дольше, чем этого требуют цели обработки, условия договора, сроки исковой давности, требования бухгалтерского, налогового, кассового и иного применимого законодательства РФ.</w:t>
      </w:r>
    </w:p>
    <w:p>
      <w:pPr>
        <w:ind w:firstLine="283"/>
      </w:pPr>
      <w:r>
        <w:rPr>
          <w:rFonts w:ascii="Arial" w:hAnsi="Arial"/>
          <w:sz w:val="20"/>
        </w:rPr>
        <w:t>7.2. Первичная запись, систематизация, накопление, хранение, уточнение и извлечение персональных данных граждан Российской Федерации, собираемых через сайт и Платформу, осуществляется с использованием баз данных, находящихся на территории Российской Федерации, если иное не предусмотрено законодательством РФ.</w:t>
      </w:r>
    </w:p>
    <w:p>
      <w:pPr>
        <w:ind w:firstLine="283"/>
      </w:pPr>
      <w:r>
        <w:rPr>
          <w:rFonts w:ascii="Arial" w:hAnsi="Arial"/>
          <w:sz w:val="20"/>
        </w:rPr>
        <w:t>7.3. После достижения целей обработки или отзыва согласия персональные данные удаляются, обезличиваются или блокируются, если их дальнейшее хранение не требуется по закону, договору или для защиты прав Оператора и Пользователя.</w:t>
      </w:r>
    </w:p>
    <w:p>
      <w:pPr>
        <w:pStyle w:val="Heading1"/>
      </w:pPr>
      <w:r>
        <w:t>8. Передача персональных данных третьим лицам</w:t>
      </w:r>
    </w:p>
    <w:p>
      <w:pPr>
        <w:ind w:firstLine="283"/>
      </w:pPr>
      <w:r>
        <w:rPr>
          <w:rFonts w:ascii="Arial" w:hAnsi="Arial"/>
          <w:sz w:val="20"/>
        </w:rPr>
        <w:t>8.1. Оператор может передавать персональные данные только в объеме, необходимом для достижения целей обработки, следующим категориям лиц:</w:t>
      </w:r>
    </w:p>
    <w:p>
      <w:pPr>
        <w:pStyle w:val="ListBullet"/>
        <w:ind w:left="397"/>
      </w:pPr>
      <w:r>
        <w:rPr>
          <w:rFonts w:ascii="Arial" w:hAnsi="Arial"/>
          <w:sz w:val="20"/>
        </w:rPr>
        <w:t>платежным сервисам, банкам и операторам фискальных данных для приема оплаты и направления чеков;</w:t>
      </w:r>
    </w:p>
    <w:p>
      <w:pPr>
        <w:pStyle w:val="ListBullet"/>
        <w:ind w:left="397"/>
      </w:pPr>
      <w:r>
        <w:rPr>
          <w:rFonts w:ascii="Arial" w:hAnsi="Arial"/>
          <w:sz w:val="20"/>
        </w:rPr>
        <w:t>сервисам связи и уведомлений для направления сообщений, ссылок доступа и сервисных уведомлений;</w:t>
      </w:r>
    </w:p>
    <w:p>
      <w:pPr>
        <w:pStyle w:val="ListBullet"/>
        <w:ind w:left="397"/>
      </w:pPr>
      <w:r>
        <w:rPr>
          <w:rFonts w:ascii="Arial" w:hAnsi="Arial"/>
          <w:sz w:val="20"/>
        </w:rPr>
        <w:t>техническим подрядчикам, обеспечивающим работу сайта, форм, хостинга, аналитики и информационных систем Оператора;</w:t>
      </w:r>
    </w:p>
    <w:p>
      <w:pPr>
        <w:pStyle w:val="ListBullet"/>
        <w:ind w:left="397"/>
      </w:pPr>
      <w:r>
        <w:rPr>
          <w:rFonts w:ascii="Arial" w:hAnsi="Arial"/>
          <w:sz w:val="20"/>
        </w:rPr>
        <w:t>сторонним инфраструктурным провайдерам в объеме, необходимом для технического исполнения услуги и предотвращения нарушений;</w:t>
      </w:r>
    </w:p>
    <w:p>
      <w:pPr>
        <w:pStyle w:val="ListBullet"/>
        <w:ind w:left="397"/>
      </w:pPr>
      <w:r>
        <w:rPr>
          <w:rFonts w:ascii="Arial" w:hAnsi="Arial"/>
          <w:sz w:val="20"/>
        </w:rPr>
        <w:t>государственным органам, судам, правоохранительным органам и иным уполномоченным лицам в случаях, предусмотренных законодательством РФ.</w:t>
      </w:r>
    </w:p>
    <w:p>
      <w:pPr>
        <w:ind w:firstLine="283"/>
      </w:pPr>
      <w:r>
        <w:rPr>
          <w:rFonts w:ascii="Arial" w:hAnsi="Arial"/>
          <w:sz w:val="20"/>
        </w:rPr>
        <w:t>8.2. Передача персональных данных третьим лицам осуществляется при наличии правового основания, договора, согласия Пользователя или требования закона.</w:t>
      </w:r>
    </w:p>
    <w:p>
      <w:pPr>
        <w:pStyle w:val="Heading1"/>
      </w:pPr>
      <w:r>
        <w:t>9. Виртуальная среда в Германии и трансграничная передача</w:t>
      </w:r>
    </w:p>
    <w:p>
      <w:pPr>
        <w:ind w:firstLine="283"/>
      </w:pPr>
      <w:r>
        <w:rPr>
          <w:rFonts w:ascii="Arial" w:hAnsi="Arial"/>
          <w:sz w:val="20"/>
        </w:rPr>
        <w:t>9.1. Платформа может обеспечивать доступ к виртуальной среде, размещенной с использованием сторонних инфраструктурных провайдеров, в том числе в Германии.</w:t>
      </w:r>
    </w:p>
    <w:p>
      <w:pPr>
        <w:ind w:firstLine="283"/>
      </w:pPr>
      <w:r>
        <w:rPr>
          <w:rFonts w:ascii="Arial" w:hAnsi="Arial"/>
          <w:sz w:val="20"/>
        </w:rPr>
        <w:t>9.2. База персональных данных Пользователей сайта и Платформы не размещается Оператором целенаправленно в виртуальной среде в Германии. Виртуальная среда предназначена для использования Пользователем в пределах выбранного тарифа.</w:t>
      </w:r>
    </w:p>
    <w:p>
      <w:pPr>
        <w:ind w:firstLine="283"/>
      </w:pPr>
      <w:r>
        <w:rPr>
          <w:rFonts w:ascii="Arial" w:hAnsi="Arial"/>
          <w:sz w:val="20"/>
        </w:rPr>
        <w:t>9.3. Пользователь самостоятельно определяет состав данных, файлов, материалов, программ и иной информации, размещаемых им в виртуальной среде, и самостоятельно отвечает за законность такого размещения и обработки.</w:t>
      </w:r>
    </w:p>
    <w:p>
      <w:pPr>
        <w:ind w:firstLine="283"/>
      </w:pPr>
      <w:r>
        <w:rPr>
          <w:rFonts w:ascii="Arial" w:hAnsi="Arial"/>
          <w:sz w:val="20"/>
        </w:rPr>
        <w:t>9.4. Если для исполнения договора потребуется передача персональных данных Пользователя иностранному инфраструктурному провайдеру, такая передача осуществляется только при соблюдении требований законодательства РФ о трансграничной передаче персональных данных.</w:t>
      </w:r>
    </w:p>
    <w:p>
      <w:pPr>
        <w:ind w:firstLine="283"/>
      </w:pPr>
      <w:r>
        <w:rPr>
          <w:rFonts w:ascii="Arial" w:hAnsi="Arial"/>
          <w:sz w:val="20"/>
        </w:rPr>
        <w:t>9.5. Платформа не предназначена для размещения Пользователем персональных данных, требующих специальных условий локализации, сертификации, лицензирования или защищенной информационной системы, если такая возможность не согласована с Оператором отдельно.</w:t>
      </w:r>
    </w:p>
    <w:p>
      <w:pPr>
        <w:pStyle w:val="Heading1"/>
      </w:pPr>
      <w:r>
        <w:t>10. Cookie и технические данные</w:t>
      </w:r>
    </w:p>
    <w:p>
      <w:pPr>
        <w:ind w:firstLine="283"/>
      </w:pPr>
      <w:r>
        <w:rPr>
          <w:rFonts w:ascii="Arial" w:hAnsi="Arial"/>
          <w:sz w:val="20"/>
        </w:rPr>
        <w:t>10.1. Сайт может использовать cookie и аналогичные технологии для обеспечения работы сайта, сохранения технических настроек, аналитики, безопасности, обработки платежей и улучшения качества сервиса.</w:t>
      </w:r>
    </w:p>
    <w:p>
      <w:pPr>
        <w:ind w:firstLine="283"/>
      </w:pPr>
      <w:r>
        <w:rPr>
          <w:rFonts w:ascii="Arial" w:hAnsi="Arial"/>
          <w:sz w:val="20"/>
        </w:rPr>
        <w:t>10.2. Пользователь может ограничить или отключить использование cookie в настройках браузера. Ограничение cookie может повлиять на корректную работу сайта, форм, страницы оплаты и Платформы.</w:t>
      </w:r>
    </w:p>
    <w:p>
      <w:pPr>
        <w:ind w:firstLine="283"/>
      </w:pPr>
      <w:r>
        <w:rPr>
          <w:rFonts w:ascii="Arial" w:hAnsi="Arial"/>
          <w:sz w:val="20"/>
        </w:rPr>
        <w:t>10.3. Продолжая использовать сайт после появления cookie-уведомления, Пользователь выражает согласие на использование cookie в соответствии с настоящей Политикой.</w:t>
      </w:r>
    </w:p>
    <w:p>
      <w:pPr>
        <w:pStyle w:val="Heading1"/>
      </w:pPr>
      <w:r>
        <w:t>11. Права Пользователя</w:t>
      </w:r>
    </w:p>
    <w:p>
      <w:pPr>
        <w:ind w:firstLine="283"/>
      </w:pPr>
      <w:r>
        <w:rPr>
          <w:rFonts w:ascii="Arial" w:hAnsi="Arial"/>
          <w:sz w:val="20"/>
        </w:rPr>
        <w:t>11.1. Пользователь вправе получать сведения об обработке своих персональных данных, требовать их уточнения, блокирования или уничтожения, отзывать согласие на обработку персональных данных, а также реализовывать иные права, предусмотренные законодательством РФ.</w:t>
      </w:r>
    </w:p>
    <w:p>
      <w:pPr>
        <w:ind w:firstLine="283"/>
      </w:pPr>
      <w:r>
        <w:rPr>
          <w:rFonts w:ascii="Arial" w:hAnsi="Arial"/>
          <w:sz w:val="20"/>
        </w:rPr>
        <w:t>11.2. Отзыв согласия не влияет на законность обработки, осуществленной до момента получения отзыва, и не прекращает обработку персональных данных, если она необходима для исполнения закона, договора, расчетов, хранения документов, защиты прав Оператора или Пользователя.</w:t>
      </w:r>
    </w:p>
    <w:p>
      <w:pPr>
        <w:ind w:firstLine="283"/>
      </w:pPr>
      <w:r>
        <w:rPr>
          <w:rFonts w:ascii="Arial" w:hAnsi="Arial"/>
          <w:sz w:val="20"/>
        </w:rPr>
        <w:t>11.3. Для реализации прав Пользователь направляет обращение через форму, кнопку обращения или иной доступный интерфейс на сайте https://tvoivps.ru, либо по контактам Оператора, указанным в настоящей Политике.</w:t>
      </w:r>
    </w:p>
    <w:p>
      <w:pPr>
        <w:pStyle w:val="Heading1"/>
      </w:pPr>
      <w:r>
        <w:t>12. Обращения по персональным данным</w:t>
      </w:r>
    </w:p>
    <w:p>
      <w:pPr>
        <w:ind w:firstLine="283"/>
      </w:pPr>
      <w:r>
        <w:rPr>
          <w:rFonts w:ascii="Arial" w:hAnsi="Arial"/>
          <w:sz w:val="20"/>
        </w:rPr>
        <w:t>12.1. Обращение по персональным данным должно содержать сведения, позволяющие идентифицировать Пользователя и его взаимодействие с Оператором: контактные данные, номер заказа или платежа при наличии, суть требования и способ обратной связи.</w:t>
      </w:r>
    </w:p>
    <w:p>
      <w:pPr>
        <w:ind w:firstLine="283"/>
      </w:pPr>
      <w:r>
        <w:rPr>
          <w:rFonts w:ascii="Arial" w:hAnsi="Arial"/>
          <w:sz w:val="20"/>
        </w:rPr>
        <w:t>12.2. Оператор рассматривает обращения в сроки, предусмотренные законодательством РФ, и направляет ответ Пользователю через форму сайта, электронную почту, телефон или иной согласованный канал связи.</w:t>
      </w:r>
    </w:p>
    <w:p>
      <w:pPr>
        <w:ind w:firstLine="283"/>
      </w:pPr>
      <w:r>
        <w:rPr>
          <w:rFonts w:ascii="Arial" w:hAnsi="Arial"/>
          <w:sz w:val="20"/>
        </w:rPr>
        <w:t>12.3. При недостаточности сведений Оператор вправе запросить у Пользователя дополнительную информацию, необходимую для подтверждения факта обработки персональных данных и исполнения обращения.</w:t>
      </w:r>
    </w:p>
    <w:p>
      <w:pPr>
        <w:pStyle w:val="Heading1"/>
      </w:pPr>
      <w:r>
        <w:t>13. Изменение Политики</w:t>
      </w:r>
    </w:p>
    <w:p>
      <w:pPr>
        <w:ind w:firstLine="283"/>
      </w:pPr>
      <w:r>
        <w:rPr>
          <w:rFonts w:ascii="Arial" w:hAnsi="Arial"/>
          <w:sz w:val="20"/>
        </w:rPr>
        <w:t>13.1. Оператор вправе изменять настоящую Политику. Новая редакция вступает в силу с момента размещения на сайте, если иной срок не указан в новой редакции.</w:t>
      </w:r>
    </w:p>
    <w:p>
      <w:pPr>
        <w:ind w:firstLine="283"/>
      </w:pPr>
      <w:r>
        <w:rPr>
          <w:rFonts w:ascii="Arial" w:hAnsi="Arial"/>
          <w:sz w:val="20"/>
        </w:rPr>
        <w:t>13.2. Пользователь обязан самостоятельно знакомиться с актуальной редакцией Политики, размещенной на сайте https://tvoivps.ru.</w:t>
      </w:r>
    </w:p>
    <w:p>
      <w:pPr>
        <w:pStyle w:val="Heading1"/>
      </w:pPr>
      <w:r>
        <w:t>Реквизиты Оператора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56"/>
        <w:gridCol w:w="5156"/>
      </w:tblGrid>
      <w:tr>
        <w:tc>
          <w:tcPr>
            <w:tcW w:type="dxa" w:w="5156"/>
            <w:vAlign w:val="top"/>
          </w:tcPr>
          <w:p>
            <w:r/>
            <w:r>
              <w:rPr>
                <w:rFonts w:ascii="Arial" w:hAnsi="Arial"/>
                <w:b/>
                <w:sz w:val="18"/>
              </w:rPr>
              <w:t>Оператор</w:t>
            </w:r>
          </w:p>
        </w:tc>
        <w:tc>
          <w:tcPr>
            <w:tcW w:type="dxa" w:w="5156"/>
            <w:vAlign w:val="top"/>
          </w:tcPr>
          <w:p>
            <w:r/>
            <w:r>
              <w:rPr>
                <w:rFonts w:ascii="Arial" w:hAnsi="Arial"/>
                <w:b w:val="0"/>
                <w:sz w:val="18"/>
              </w:rPr>
              <w:t>Индивидуальный предприниматель Полищук Артем Николаевич</w:t>
            </w:r>
          </w:p>
        </w:tc>
      </w:tr>
      <w:tr>
        <w:tc>
          <w:tcPr>
            <w:tcW w:type="dxa" w:w="5156"/>
            <w:vAlign w:val="top"/>
          </w:tcPr>
          <w:p>
            <w:r/>
            <w:r>
              <w:rPr>
                <w:rFonts w:ascii="Arial" w:hAnsi="Arial"/>
                <w:b/>
                <w:sz w:val="18"/>
              </w:rPr>
              <w:t>ОГРНИП</w:t>
            </w:r>
          </w:p>
        </w:tc>
        <w:tc>
          <w:tcPr>
            <w:tcW w:type="dxa" w:w="5156"/>
            <w:vAlign w:val="top"/>
          </w:tcPr>
          <w:p>
            <w:r/>
            <w:r>
              <w:rPr>
                <w:rFonts w:ascii="Arial" w:hAnsi="Arial"/>
                <w:b w:val="0"/>
                <w:sz w:val="18"/>
              </w:rPr>
              <w:t>323547600134471</w:t>
            </w:r>
          </w:p>
        </w:tc>
      </w:tr>
      <w:tr>
        <w:tc>
          <w:tcPr>
            <w:tcW w:type="dxa" w:w="5156"/>
            <w:vAlign w:val="top"/>
          </w:tcPr>
          <w:p>
            <w:r/>
            <w:r>
              <w:rPr>
                <w:rFonts w:ascii="Arial" w:hAnsi="Arial"/>
                <w:b/>
                <w:sz w:val="18"/>
              </w:rPr>
              <w:t>ИНН</w:t>
            </w:r>
          </w:p>
        </w:tc>
        <w:tc>
          <w:tcPr>
            <w:tcW w:type="dxa" w:w="5156"/>
            <w:vAlign w:val="top"/>
          </w:tcPr>
          <w:p>
            <w:r/>
            <w:r>
              <w:rPr>
                <w:rFonts w:ascii="Arial" w:hAnsi="Arial"/>
                <w:b w:val="0"/>
                <w:sz w:val="18"/>
              </w:rPr>
              <w:t>540432341159</w:t>
            </w:r>
          </w:p>
        </w:tc>
      </w:tr>
      <w:tr>
        <w:tc>
          <w:tcPr>
            <w:tcW w:type="dxa" w:w="5156"/>
            <w:vAlign w:val="top"/>
          </w:tcPr>
          <w:p>
            <w:r/>
            <w:r>
              <w:rPr>
                <w:rFonts w:ascii="Arial" w:hAnsi="Arial"/>
                <w:b/>
                <w:sz w:val="18"/>
              </w:rPr>
              <w:t>ОКПО</w:t>
            </w:r>
          </w:p>
        </w:tc>
        <w:tc>
          <w:tcPr>
            <w:tcW w:type="dxa" w:w="5156"/>
            <w:vAlign w:val="top"/>
          </w:tcPr>
          <w:p>
            <w:r/>
            <w:r>
              <w:rPr>
                <w:rFonts w:ascii="Arial" w:hAnsi="Arial"/>
                <w:b w:val="0"/>
                <w:sz w:val="18"/>
              </w:rPr>
              <w:t>2025389256</w:t>
            </w:r>
          </w:p>
        </w:tc>
      </w:tr>
      <w:tr>
        <w:tc>
          <w:tcPr>
            <w:tcW w:type="dxa" w:w="5156"/>
            <w:vAlign w:val="top"/>
          </w:tcPr>
          <w:p>
            <w:r/>
            <w:r>
              <w:rPr>
                <w:rFonts w:ascii="Arial" w:hAnsi="Arial"/>
                <w:b/>
                <w:sz w:val="18"/>
              </w:rPr>
              <w:t>Адрес</w:t>
            </w:r>
          </w:p>
        </w:tc>
        <w:tc>
          <w:tcPr>
            <w:tcW w:type="dxa" w:w="5156"/>
            <w:vAlign w:val="top"/>
          </w:tcPr>
          <w:p>
            <w:r/>
            <w:r>
              <w:rPr>
                <w:rFonts w:ascii="Arial" w:hAnsi="Arial"/>
                <w:b w:val="0"/>
                <w:sz w:val="18"/>
              </w:rPr>
              <w:t>Россия, 630073, Новосибирск, ул. Новогодняя, 20/1, кв. 26</w:t>
            </w:r>
          </w:p>
        </w:tc>
      </w:tr>
      <w:tr>
        <w:tc>
          <w:tcPr>
            <w:tcW w:type="dxa" w:w="5156"/>
            <w:vAlign w:val="top"/>
          </w:tcPr>
          <w:p>
            <w:r/>
            <w:r>
              <w:rPr>
                <w:rFonts w:ascii="Arial" w:hAnsi="Arial"/>
                <w:b/>
                <w:sz w:val="18"/>
              </w:rPr>
              <w:t>Сайт</w:t>
            </w:r>
          </w:p>
        </w:tc>
        <w:tc>
          <w:tcPr>
            <w:tcW w:type="dxa" w:w="5156"/>
            <w:vAlign w:val="top"/>
          </w:tcPr>
          <w:p>
            <w:r/>
            <w:r>
              <w:rPr>
                <w:rFonts w:ascii="Arial" w:hAnsi="Arial"/>
                <w:b w:val="0"/>
                <w:sz w:val="18"/>
              </w:rPr>
              <w:t>https://tvoivps.ru</w:t>
            </w:r>
          </w:p>
        </w:tc>
      </w:tr>
      <w:tr>
        <w:tc>
          <w:tcPr>
            <w:tcW w:type="dxa" w:w="5156"/>
            <w:vAlign w:val="top"/>
          </w:tcPr>
          <w:p>
            <w:r/>
            <w:r>
              <w:rPr>
                <w:rFonts w:ascii="Arial" w:hAnsi="Arial"/>
                <w:b/>
                <w:sz w:val="18"/>
              </w:rPr>
              <w:t>Телефон</w:t>
            </w:r>
          </w:p>
        </w:tc>
        <w:tc>
          <w:tcPr>
            <w:tcW w:type="dxa" w:w="5156"/>
            <w:vAlign w:val="top"/>
          </w:tcPr>
          <w:p>
            <w:r/>
            <w:r>
              <w:rPr>
                <w:rFonts w:ascii="Arial" w:hAnsi="Arial"/>
                <w:b w:val="0"/>
                <w:sz w:val="18"/>
              </w:rPr>
              <w:t>8 913 912 13 49</w:t>
            </w:r>
          </w:p>
        </w:tc>
      </w:tr>
      <w:tr>
        <w:tc>
          <w:tcPr>
            <w:tcW w:type="dxa" w:w="5156"/>
            <w:vAlign w:val="top"/>
          </w:tcPr>
          <w:p>
            <w:r/>
            <w:r>
              <w:rPr>
                <w:rFonts w:ascii="Arial" w:hAnsi="Arial"/>
                <w:b/>
                <w:sz w:val="18"/>
              </w:rPr>
              <w:t>Email</w:t>
            </w:r>
          </w:p>
        </w:tc>
        <w:tc>
          <w:tcPr>
            <w:tcW w:type="dxa" w:w="5156"/>
            <w:vAlign w:val="top"/>
          </w:tcPr>
          <w:p>
            <w:r/>
            <w:r>
              <w:rPr>
                <w:rFonts w:ascii="Arial" w:hAnsi="Arial"/>
                <w:b w:val="0"/>
                <w:sz w:val="18"/>
              </w:rPr>
              <w:t>2141349@mail.ru</w:t>
            </w:r>
          </w:p>
        </w:tc>
      </w:tr>
    </w:tbl>
    <w:sectPr>
      <w:pgSz w:w="12240" w:h="15840"/>
      <w:pgMar w:top="850" w:right="964" w:bottom="850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59" w:lineRule="auto"/>
    </w:pPr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2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